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BC1F" w14:textId="706852A1" w:rsidR="007860CD" w:rsidRDefault="00F16A93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7860CD">
        <w:rPr>
          <w:rFonts w:ascii="Arial" w:hAnsi="Arial" w:cs="Arial"/>
          <w:b/>
          <w:bCs/>
          <w:color w:val="000000"/>
          <w:sz w:val="20"/>
          <w:szCs w:val="20"/>
        </w:rPr>
        <w:t>SAYIN HAKİMLİĞİ'NE</w:t>
      </w:r>
    </w:p>
    <w:p w14:paraId="6BBABAEA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6CDE0E" w14:textId="07E0602D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58F9721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90DF" w14:textId="7034BB4B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                  :</w:t>
      </w:r>
      <w:r w:rsidR="00F16A93" w:rsidRPr="00F16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16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 w:rsidR="00F16A9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</w:p>
    <w:p w14:paraId="4AB3AA94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A3DB5C" w14:textId="281BD72D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VEKİLİ                    :</w:t>
      </w:r>
      <w:r w:rsidR="00F16A93" w:rsidRPr="00F16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16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4E235254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</w:p>
    <w:p w14:paraId="3C1A4EA9" w14:textId="2EBD0DA4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                  :</w:t>
      </w:r>
      <w:r w:rsidR="00F16A93" w:rsidRPr="00F16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F16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584883AF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F0A5B1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: </w:t>
      </w:r>
      <w:r>
        <w:rPr>
          <w:rFonts w:ascii="Arial" w:hAnsi="Arial" w:cs="Arial"/>
          <w:color w:val="000000"/>
          <w:sz w:val="20"/>
          <w:szCs w:val="20"/>
        </w:rPr>
        <w:t>İhtiyaç Nedeniyle Tahliye</w:t>
      </w:r>
    </w:p>
    <w:p w14:paraId="5B115E53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45C8D10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 DEĞERİ      : </w:t>
      </w:r>
      <w:r>
        <w:rPr>
          <w:rFonts w:ascii="Arial" w:hAnsi="Arial" w:cs="Arial"/>
          <w:color w:val="000000"/>
          <w:sz w:val="20"/>
          <w:szCs w:val="20"/>
        </w:rPr>
        <w:t>Bir yıllık Kira Bedeli .......</w:t>
      </w:r>
    </w:p>
    <w:p w14:paraId="2D9C82C5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517EE1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   :</w:t>
      </w:r>
      <w:r>
        <w:rPr>
          <w:rFonts w:ascii="Arial" w:hAnsi="Arial" w:cs="Arial"/>
          <w:color w:val="000000"/>
          <w:sz w:val="20"/>
          <w:szCs w:val="20"/>
        </w:rPr>
        <w:t>1-Davalı, müvekkilimize ait ....... adresindeki apartman dairesinde, kiracı olarak ....... başlangıç tarihli yazılı kira sözleşmesi ile aylık ....... kira bedeli ödeyerek oturmaktadır.</w:t>
      </w:r>
    </w:p>
    <w:p w14:paraId="197D6A3D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615A3B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2-Müvekkilimizin oğlu nişanlı olup, belediyeden gün alınmış ve kısa zaman içinde nikahı yapılacaktır. Müvekkilimiz oğlunu davalının halen kiracı olarak oturduğu bu daireye yerleştirecektir.</w:t>
      </w:r>
    </w:p>
    <w:p w14:paraId="60CF92DA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419422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3-Bu özel durum, 6570 Sayılı Yasanın 7/b  Maddesi gereğince kiracıya tarafımızdan  ....... Noterliğinin ....... tarihli ve  ....... yevmiye nolu ihtarnamesi ile bildirilmişti. Ancak davalı bu ihtara ve uyarılara rağmen halen kiralananı tahliye etmemiştir.</w:t>
      </w:r>
    </w:p>
    <w:p w14:paraId="6CDC9525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6552A081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4-Kiracının kiralanandan tahliyesine karar verilmesini istiyoruz.</w:t>
      </w:r>
    </w:p>
    <w:p w14:paraId="2DE45CA4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835"/>
        <w:jc w:val="both"/>
        <w:rPr>
          <w:rFonts w:ascii="Arial" w:hAnsi="Arial" w:cs="Arial"/>
          <w:color w:val="000000"/>
          <w:sz w:val="20"/>
          <w:szCs w:val="20"/>
        </w:rPr>
      </w:pPr>
    </w:p>
    <w:p w14:paraId="2CC2C902" w14:textId="514A1793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YASAL NEDENLER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6570 Sayılı Yasa Ve İlgili Mevzuat</w:t>
      </w:r>
    </w:p>
    <w:p w14:paraId="47A62BDD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EDAAD4" w14:textId="29DC7E33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KANITLAR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Kira Sözleşmesi,Evlilik dairesinden alınan nikah günü belgesi, İhtarname, Tanık Beyanları</w:t>
      </w:r>
    </w:p>
    <w:p w14:paraId="54BF7648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0299E3E" w14:textId="2357937D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İSTEM SONUCU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Arz edilen nedenlerle ihtiyaç   nedeniyle davalının kiralanandan tahliyesine , yargılama giderlerinin davalıya yükletilmesine, 1136 Sayılı Avukatlık Kanununun 4667 Sayılı Kanunla değişik 164/son fıkrası uyarınca karşı taraf vekalet ücretinin Avukat olarak adımıza hükmedilmesine karar verilmesini talep ederiz. </w:t>
      </w:r>
    </w:p>
    <w:p w14:paraId="67A8948D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835"/>
        <w:rPr>
          <w:rFonts w:ascii="Arial" w:hAnsi="Arial" w:cs="Arial"/>
          <w:color w:val="000000"/>
          <w:sz w:val="20"/>
          <w:szCs w:val="20"/>
        </w:rPr>
      </w:pPr>
    </w:p>
    <w:p w14:paraId="4957D1DE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835"/>
        <w:jc w:val="both"/>
        <w:rPr>
          <w:rFonts w:ascii="Arial" w:hAnsi="Arial" w:cs="Arial"/>
          <w:color w:val="000000"/>
          <w:sz w:val="20"/>
          <w:szCs w:val="20"/>
        </w:rPr>
      </w:pPr>
    </w:p>
    <w:p w14:paraId="491B1A06" w14:textId="63B4D71A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83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2FC232FE" w14:textId="309B13F0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="00F16A93">
        <w:rPr>
          <w:rFonts w:ascii="Arial" w:hAnsi="Arial" w:cs="Arial"/>
          <w:color w:val="000000"/>
          <w:sz w:val="20"/>
          <w:szCs w:val="20"/>
        </w:rPr>
        <w:tab/>
      </w:r>
      <w:r w:rsidR="00F16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</w:t>
      </w:r>
      <w:r w:rsidR="00F16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Vekil</w:t>
      </w:r>
      <w:r w:rsidR="00F16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bilgisini giriniz]</w:t>
      </w:r>
    </w:p>
    <w:p w14:paraId="482B19CF" w14:textId="77777777" w:rsidR="007860CD" w:rsidRDefault="007860CD" w:rsidP="007860CD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89E461" w14:textId="77777777" w:rsidR="007860CD" w:rsidRDefault="007860CD" w:rsidP="007860C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B7B2310" w14:textId="77777777" w:rsidR="007860CD" w:rsidRDefault="007860CD" w:rsidP="007860CD">
      <w:pP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7DFCE5A4" w14:textId="77777777" w:rsidR="007860CD" w:rsidRDefault="007860CD" w:rsidP="007860CD">
      <w:pP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22CFEE0E" w14:textId="77777777" w:rsidR="007860CD" w:rsidRDefault="007860CD" w:rsidP="007860CD">
      <w:pP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0BCDDF78" w14:textId="77777777" w:rsidR="007860CD" w:rsidRDefault="007860CD" w:rsidP="007860CD">
      <w:pP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29AC493A" w14:textId="77777777" w:rsidR="007860CD" w:rsidRDefault="007860CD" w:rsidP="007860CD">
      <w:pP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01705FF2" w14:textId="77777777" w:rsidR="007860CD" w:rsidRDefault="007860CD" w:rsidP="007860CD">
      <w:pP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3B1AC6EA" w14:textId="77777777" w:rsidR="007860CD" w:rsidRDefault="007860CD" w:rsidP="007860CD">
      <w:pP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7B57531A" w14:textId="77777777" w:rsidR="007860CD" w:rsidRDefault="007860CD" w:rsidP="007860CD">
      <w:pP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2B9A569B" w14:textId="77777777" w:rsidR="007860CD" w:rsidRDefault="007860CD" w:rsidP="007860CD">
      <w:pP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6A02B3B2" w14:textId="77777777" w:rsidR="007860CD" w:rsidRDefault="007860CD" w:rsidP="007860CD">
      <w:pPr>
        <w:jc w:val="center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04B49BE5" w14:textId="4F1AA579" w:rsidR="007860CD" w:rsidRPr="00257AA3" w:rsidRDefault="007860CD" w:rsidP="007860C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  <w:r w:rsidRPr="00257AA3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--------------------Av. Arb. Engin KARA --------------------</w:t>
      </w:r>
    </w:p>
    <w:p w14:paraId="2366EB1C" w14:textId="4402BA22" w:rsidR="0049765D" w:rsidRPr="007860CD" w:rsidRDefault="007860CD" w:rsidP="007860CD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color w:val="000000"/>
          <w:kern w:val="2"/>
          <w:sz w:val="20"/>
          <w:szCs w:val="20"/>
          <w:lang w:val="en-US" w:eastAsia="zh-CN"/>
        </w:rPr>
      </w:pPr>
      <w:r w:rsidRPr="00257AA3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https://www.enginkara.av.t</w:t>
      </w:r>
      <w:r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r</w:t>
      </w:r>
    </w:p>
    <w:sectPr w:rsidR="0049765D" w:rsidRPr="00786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A2"/>
    <w:rsid w:val="000C065C"/>
    <w:rsid w:val="004629B2"/>
    <w:rsid w:val="0049765D"/>
    <w:rsid w:val="00550EA2"/>
    <w:rsid w:val="00734481"/>
    <w:rsid w:val="007860CD"/>
    <w:rsid w:val="00B8163C"/>
    <w:rsid w:val="00BA273A"/>
    <w:rsid w:val="00F1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3056"/>
  <w15:chartTrackingRefBased/>
  <w15:docId w15:val="{5B265CBC-DF3C-4E27-ABC3-89CE83F4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CD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E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E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E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E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E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E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E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E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E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E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0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EA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0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EA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0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EA2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860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3</cp:revision>
  <dcterms:created xsi:type="dcterms:W3CDTF">2025-06-27T12:59:00Z</dcterms:created>
  <dcterms:modified xsi:type="dcterms:W3CDTF">2025-06-30T00:49:00Z</dcterms:modified>
</cp:coreProperties>
</file>