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8722"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center"/>
        <w:rPr>
          <w:rFonts w:ascii="Arial" w:hAnsi="Arial" w:cs="Arial"/>
          <w:b/>
          <w:bCs/>
          <w:color w:val="000000"/>
          <w:sz w:val="20"/>
          <w:szCs w:val="20"/>
        </w:rPr>
      </w:pPr>
    </w:p>
    <w:p w14:paraId="39560DE6" w14:textId="1825E99D" w:rsidR="00830AA0" w:rsidRDefault="004621C7"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center"/>
        <w:rPr>
          <w:rFonts w:ascii="Arial" w:hAnsi="Arial" w:cs="Arial"/>
          <w:b/>
          <w:bCs/>
          <w:color w:val="000000"/>
          <w:sz w:val="20"/>
          <w:szCs w:val="20"/>
        </w:rPr>
      </w:pPr>
      <w:r>
        <w:rPr>
          <w:rStyle w:val="Emphasis"/>
          <w:rFonts w:ascii="inherit" w:eastAsiaTheme="majorEastAsia" w:hAnsi="inherit" w:cs="Open Sans"/>
          <w:b/>
          <w:bCs/>
          <w:color w:val="676767"/>
          <w:sz w:val="21"/>
          <w:szCs w:val="21"/>
          <w:bdr w:val="none" w:sz="0" w:space="0" w:color="auto" w:frame="1"/>
          <w:shd w:val="clear" w:color="auto" w:fill="FFFFFF"/>
        </w:rPr>
        <w:t>[</w:t>
      </w:r>
      <w:r>
        <w:rPr>
          <w:rStyle w:val="Emphasis"/>
          <w:rFonts w:ascii="inherit" w:eastAsiaTheme="majorEastAsia" w:hAnsi="inherit" w:cs="Open Sans"/>
          <w:b/>
          <w:bCs/>
          <w:color w:val="676767"/>
          <w:sz w:val="21"/>
          <w:szCs w:val="21"/>
          <w:bdr w:val="none" w:sz="0" w:space="0" w:color="auto" w:frame="1"/>
          <w:shd w:val="clear" w:color="auto" w:fill="FFFFFF"/>
        </w:rPr>
        <w:t>Yer</w:t>
      </w:r>
      <w:r>
        <w:rPr>
          <w:rStyle w:val="Emphasis"/>
          <w:rFonts w:ascii="inherit" w:eastAsiaTheme="majorEastAsia" w:hAnsi="inherit" w:cs="Open Sans"/>
          <w:b/>
          <w:bCs/>
          <w:color w:val="676767"/>
          <w:sz w:val="21"/>
          <w:szCs w:val="21"/>
          <w:bdr w:val="none" w:sz="0" w:space="0" w:color="auto" w:frame="1"/>
          <w:shd w:val="clear" w:color="auto" w:fill="FFFFFF"/>
        </w:rPr>
        <w:t xml:space="preserve"> Bilgisi giriniz]</w:t>
      </w:r>
      <w:r>
        <w:rPr>
          <w:rFonts w:ascii="Arial" w:hAnsi="Arial" w:cs="Arial"/>
          <w:b/>
          <w:bCs/>
          <w:color w:val="000000"/>
          <w:sz w:val="20"/>
          <w:szCs w:val="20"/>
        </w:rPr>
        <w:t xml:space="preserve">  </w:t>
      </w:r>
      <w:r w:rsidR="00830AA0">
        <w:rPr>
          <w:rFonts w:ascii="Arial" w:hAnsi="Arial" w:cs="Arial"/>
          <w:b/>
          <w:bCs/>
          <w:color w:val="000000"/>
          <w:sz w:val="20"/>
          <w:szCs w:val="20"/>
        </w:rPr>
        <w:t>SAYIN HAKİMLİĞİ'NE</w:t>
      </w:r>
    </w:p>
    <w:p w14:paraId="356015A2"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center"/>
        <w:rPr>
          <w:rFonts w:ascii="Arial" w:hAnsi="Arial" w:cs="Arial"/>
          <w:b/>
          <w:bCs/>
          <w:color w:val="000000"/>
          <w:sz w:val="20"/>
          <w:szCs w:val="20"/>
        </w:rPr>
      </w:pPr>
    </w:p>
    <w:p w14:paraId="422AC2F7"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p>
    <w:p w14:paraId="7D8652C5"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p>
    <w:p w14:paraId="252255FD" w14:textId="658B65BB"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DAVACILAR</w:t>
      </w:r>
      <w:r>
        <w:rPr>
          <w:rFonts w:ascii="Arial" w:hAnsi="Arial" w:cs="Arial"/>
          <w:b/>
          <w:bCs/>
          <w:color w:val="000000"/>
          <w:sz w:val="20"/>
          <w:szCs w:val="20"/>
        </w:rPr>
        <w:tab/>
        <w:t>:</w:t>
      </w:r>
      <w:r w:rsidR="004621C7" w:rsidRPr="004621C7">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4621C7">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31499FA8"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p>
    <w:p w14:paraId="707EB437" w14:textId="0BD61763"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VEKİLLERİ</w:t>
      </w:r>
      <w:r>
        <w:rPr>
          <w:rFonts w:ascii="Arial" w:hAnsi="Arial" w:cs="Arial"/>
          <w:b/>
          <w:bCs/>
          <w:color w:val="000000"/>
          <w:sz w:val="20"/>
          <w:szCs w:val="20"/>
        </w:rPr>
        <w:tab/>
        <w:t>:</w:t>
      </w:r>
      <w:r w:rsidR="004621C7" w:rsidRPr="004621C7">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4621C7">
        <w:rPr>
          <w:rStyle w:val="Emphasis"/>
          <w:rFonts w:ascii="inherit" w:eastAsiaTheme="majorEastAsia" w:hAnsi="inherit" w:cs="Open Sans"/>
          <w:b/>
          <w:bCs/>
          <w:color w:val="676767"/>
          <w:sz w:val="21"/>
          <w:szCs w:val="21"/>
          <w:bdr w:val="none" w:sz="0" w:space="0" w:color="auto" w:frame="1"/>
          <w:shd w:val="clear" w:color="auto" w:fill="FFFFFF"/>
        </w:rPr>
        <w:t>[</w:t>
      </w:r>
      <w:r w:rsidR="004621C7">
        <w:rPr>
          <w:rStyle w:val="Emphasis"/>
          <w:rFonts w:ascii="inherit" w:eastAsiaTheme="majorEastAsia" w:hAnsi="inherit" w:cs="Open Sans"/>
          <w:b/>
          <w:bCs/>
          <w:color w:val="676767"/>
          <w:sz w:val="21"/>
          <w:szCs w:val="21"/>
          <w:bdr w:val="none" w:sz="0" w:space="0" w:color="auto" w:frame="1"/>
          <w:shd w:val="clear" w:color="auto" w:fill="FFFFFF"/>
        </w:rPr>
        <w:t>Vekil</w:t>
      </w:r>
      <w:r w:rsidR="004621C7">
        <w:rPr>
          <w:rStyle w:val="Emphasis"/>
          <w:rFonts w:ascii="inherit" w:eastAsiaTheme="majorEastAsia" w:hAnsi="inherit" w:cs="Open Sans"/>
          <w:b/>
          <w:bCs/>
          <w:color w:val="676767"/>
          <w:sz w:val="21"/>
          <w:szCs w:val="21"/>
          <w:bdr w:val="none" w:sz="0" w:space="0" w:color="auto" w:frame="1"/>
          <w:shd w:val="clear" w:color="auto" w:fill="FFFFFF"/>
        </w:rPr>
        <w:t xml:space="preserve"> bilgisini giriniz]</w:t>
      </w:r>
    </w:p>
    <w:p w14:paraId="47D4870F"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p>
    <w:p w14:paraId="3F4E25A3" w14:textId="5D4F1DF6"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DAVALI</w:t>
      </w:r>
      <w:r>
        <w:rPr>
          <w:rFonts w:ascii="Arial" w:hAnsi="Arial" w:cs="Arial"/>
          <w:b/>
          <w:bCs/>
          <w:color w:val="000000"/>
          <w:sz w:val="20"/>
          <w:szCs w:val="20"/>
        </w:rPr>
        <w:tab/>
        <w:t>:</w:t>
      </w:r>
      <w:r w:rsidR="004621C7" w:rsidRPr="004621C7">
        <w:rPr>
          <w:rStyle w:val="Emphasis"/>
          <w:rFonts w:ascii="inherit" w:eastAsiaTheme="majorEastAsia" w:hAnsi="inherit" w:cs="Open Sans"/>
          <w:b/>
          <w:bCs/>
          <w:color w:val="676767"/>
          <w:sz w:val="21"/>
          <w:szCs w:val="21"/>
          <w:bdr w:val="none" w:sz="0" w:space="0" w:color="auto" w:frame="1"/>
          <w:shd w:val="clear" w:color="auto" w:fill="FFFFFF"/>
        </w:rPr>
        <w:t xml:space="preserve"> </w:t>
      </w:r>
      <w:r w:rsidR="004621C7">
        <w:rPr>
          <w:rStyle w:val="Emphasis"/>
          <w:rFonts w:ascii="inherit" w:eastAsiaTheme="majorEastAsia" w:hAnsi="inherit" w:cs="Open Sans"/>
          <w:b/>
          <w:bCs/>
          <w:color w:val="676767"/>
          <w:sz w:val="21"/>
          <w:szCs w:val="21"/>
          <w:bdr w:val="none" w:sz="0" w:space="0" w:color="auto" w:frame="1"/>
          <w:shd w:val="clear" w:color="auto" w:fill="FFFFFF"/>
        </w:rPr>
        <w:t>[isim bilgisini giriniz]</w:t>
      </w:r>
    </w:p>
    <w:p w14:paraId="3406BA3A"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b/>
          <w:bCs/>
          <w:color w:val="000000"/>
          <w:sz w:val="20"/>
          <w:szCs w:val="20"/>
        </w:rPr>
      </w:pPr>
    </w:p>
    <w:p w14:paraId="01231F03"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color w:val="000000"/>
          <w:sz w:val="20"/>
          <w:szCs w:val="20"/>
        </w:rPr>
      </w:pPr>
      <w:r>
        <w:rPr>
          <w:rFonts w:ascii="Arial" w:hAnsi="Arial" w:cs="Arial"/>
          <w:b/>
          <w:bCs/>
          <w:color w:val="000000"/>
          <w:sz w:val="20"/>
          <w:szCs w:val="20"/>
        </w:rPr>
        <w:t>KONU</w:t>
      </w:r>
      <w:r>
        <w:rPr>
          <w:rFonts w:ascii="Arial" w:hAnsi="Arial" w:cs="Arial"/>
          <w:b/>
          <w:bCs/>
          <w:color w:val="000000"/>
          <w:sz w:val="20"/>
          <w:szCs w:val="20"/>
        </w:rPr>
        <w:tab/>
        <w:t xml:space="preserve">: </w:t>
      </w:r>
      <w:r>
        <w:rPr>
          <w:rFonts w:ascii="Arial" w:hAnsi="Arial" w:cs="Arial"/>
          <w:color w:val="000000"/>
          <w:sz w:val="20"/>
          <w:szCs w:val="20"/>
        </w:rPr>
        <w:t xml:space="preserve">Ortak Yere Ayrılan Arsa Payının İptali </w:t>
      </w:r>
    </w:p>
    <w:p w14:paraId="3B6964B2"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rPr>
          <w:rFonts w:ascii="Arial" w:hAnsi="Arial" w:cs="Arial"/>
          <w:color w:val="000000"/>
          <w:sz w:val="20"/>
          <w:szCs w:val="20"/>
        </w:rPr>
      </w:pPr>
    </w:p>
    <w:p w14:paraId="5548D9C1"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AÇIKLAMALAR</w:t>
      </w:r>
      <w:r>
        <w:rPr>
          <w:rFonts w:ascii="Arial" w:hAnsi="Arial" w:cs="Arial"/>
          <w:b/>
          <w:bCs/>
          <w:color w:val="000000"/>
          <w:sz w:val="20"/>
          <w:szCs w:val="20"/>
        </w:rPr>
        <w:tab/>
        <w:t xml:space="preserve">: </w:t>
      </w:r>
      <w:r>
        <w:rPr>
          <w:rFonts w:ascii="Arial" w:hAnsi="Arial" w:cs="Arial"/>
          <w:color w:val="000000"/>
          <w:sz w:val="20"/>
          <w:szCs w:val="20"/>
        </w:rPr>
        <w:t>Müvekkillerim ....... adresinde bulunan ve ....... İli, ....... İlçesi, ....... Mahallesi, ....... pafta, ....... ada, ....... parselde tapuya kayıtlı anataşınmaz üzerinde bulunan .... nolu bağımsız bölümlerin malikidirler. Davalıda aynı taşınmazda ... nolu bağımsız bölümün malikidir.</w:t>
      </w:r>
    </w:p>
    <w:p w14:paraId="66D6A54A"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552"/>
        <w:jc w:val="both"/>
        <w:rPr>
          <w:rFonts w:ascii="Arial" w:hAnsi="Arial" w:cs="Arial"/>
          <w:color w:val="000000"/>
          <w:sz w:val="20"/>
          <w:szCs w:val="20"/>
        </w:rPr>
      </w:pPr>
    </w:p>
    <w:p w14:paraId="53900277"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268"/>
        <w:jc w:val="both"/>
        <w:rPr>
          <w:rFonts w:ascii="Arial" w:hAnsi="Arial" w:cs="Arial"/>
          <w:color w:val="000000"/>
          <w:sz w:val="20"/>
          <w:szCs w:val="20"/>
        </w:rPr>
      </w:pPr>
      <w:r>
        <w:rPr>
          <w:rFonts w:ascii="Arial" w:hAnsi="Arial" w:cs="Arial"/>
          <w:color w:val="000000"/>
          <w:sz w:val="20"/>
          <w:szCs w:val="20"/>
        </w:rPr>
        <w:t>Davalı bağımsız bölümünü ../../.... tarihinden beri ....... olarak işletmekte olup müvekkillerimi rahatsız etmekte ve zarar vermektedir.</w:t>
      </w:r>
    </w:p>
    <w:p w14:paraId="56BB6F5D"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268"/>
        <w:jc w:val="both"/>
        <w:rPr>
          <w:rFonts w:ascii="Arial" w:hAnsi="Arial" w:cs="Arial"/>
          <w:color w:val="000000"/>
          <w:sz w:val="20"/>
          <w:szCs w:val="20"/>
        </w:rPr>
      </w:pPr>
    </w:p>
    <w:p w14:paraId="6FAC1E58"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268"/>
        <w:jc w:val="both"/>
        <w:rPr>
          <w:rFonts w:ascii="Arial" w:hAnsi="Arial" w:cs="Arial"/>
          <w:color w:val="000000"/>
          <w:sz w:val="20"/>
          <w:szCs w:val="20"/>
        </w:rPr>
      </w:pPr>
      <w:r>
        <w:rPr>
          <w:rFonts w:ascii="Arial" w:hAnsi="Arial" w:cs="Arial"/>
          <w:color w:val="000000"/>
          <w:sz w:val="20"/>
          <w:szCs w:val="20"/>
        </w:rPr>
        <w:t>Davalıya çekilmez hale gelen bu davranışlarını düzeltmesi için yapılan sözlü uyarılar sonuçsuz kalmış bunun üzerine kendisine ......... Noterliğinden ../../.... tarih ve ..... yevmiye nolu ihtarname keşide edilmiştir. Bu ihtarnameye rağmen de davalı bağımsız bölümünü .......... olarak işletmeye devam etmiştir.</w:t>
      </w:r>
    </w:p>
    <w:p w14:paraId="391514D3"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268"/>
        <w:jc w:val="both"/>
        <w:rPr>
          <w:rFonts w:ascii="Arial" w:hAnsi="Arial" w:cs="Arial"/>
          <w:color w:val="000000"/>
          <w:sz w:val="20"/>
          <w:szCs w:val="20"/>
        </w:rPr>
      </w:pPr>
    </w:p>
    <w:p w14:paraId="78CCAA0E"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268"/>
        <w:jc w:val="both"/>
        <w:rPr>
          <w:rFonts w:ascii="Arial" w:hAnsi="Arial" w:cs="Arial"/>
          <w:color w:val="000000"/>
          <w:sz w:val="20"/>
          <w:szCs w:val="20"/>
        </w:rPr>
      </w:pPr>
      <w:r>
        <w:rPr>
          <w:rFonts w:ascii="Arial" w:hAnsi="Arial" w:cs="Arial"/>
          <w:color w:val="000000"/>
          <w:sz w:val="20"/>
          <w:szCs w:val="20"/>
        </w:rPr>
        <w:t>Bu nedenlerle davalının bağımsız bölümünün mülkiyetinin müvekkillerim adına devri için bu davanın açılması zorunluluğu doğmuştur.</w:t>
      </w:r>
    </w:p>
    <w:p w14:paraId="5EA4DF42"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ind w:firstLine="2552"/>
        <w:jc w:val="both"/>
        <w:rPr>
          <w:rFonts w:ascii="Arial" w:hAnsi="Arial" w:cs="Arial"/>
          <w:color w:val="000000"/>
          <w:sz w:val="20"/>
          <w:szCs w:val="20"/>
        </w:rPr>
      </w:pPr>
    </w:p>
    <w:p w14:paraId="7615D0B3"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H. NEDENLER</w:t>
      </w:r>
      <w:r>
        <w:rPr>
          <w:rFonts w:ascii="Arial" w:hAnsi="Arial" w:cs="Arial"/>
          <w:b/>
          <w:bCs/>
          <w:color w:val="000000"/>
          <w:sz w:val="20"/>
          <w:szCs w:val="20"/>
        </w:rPr>
        <w:tab/>
        <w:t xml:space="preserve">: </w:t>
      </w:r>
      <w:r>
        <w:rPr>
          <w:rFonts w:ascii="Arial" w:hAnsi="Arial" w:cs="Arial"/>
          <w:color w:val="000000"/>
          <w:sz w:val="20"/>
          <w:szCs w:val="20"/>
        </w:rPr>
        <w:t>Kat Mülkiyeti Kanunu ve İlgili Mevzuat</w:t>
      </w:r>
    </w:p>
    <w:p w14:paraId="3DF4482E"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5F81EEF1"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DELİLLER</w:t>
      </w:r>
      <w:r>
        <w:rPr>
          <w:rFonts w:ascii="Arial" w:hAnsi="Arial" w:cs="Arial"/>
          <w:b/>
          <w:bCs/>
          <w:color w:val="000000"/>
          <w:sz w:val="20"/>
          <w:szCs w:val="20"/>
        </w:rPr>
        <w:tab/>
        <w:t xml:space="preserve">: </w:t>
      </w:r>
      <w:r>
        <w:rPr>
          <w:rFonts w:ascii="Arial" w:hAnsi="Arial" w:cs="Arial"/>
          <w:color w:val="000000"/>
          <w:sz w:val="20"/>
          <w:szCs w:val="20"/>
        </w:rPr>
        <w:t>Tapu Kaydı, İhtarname, Tanık Beyanları</w:t>
      </w:r>
    </w:p>
    <w:p w14:paraId="16B8726A"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p>
    <w:p w14:paraId="3D09FE56" w14:textId="77777777" w:rsidR="00830AA0" w:rsidRDefault="00830AA0" w:rsidP="00830AA0">
      <w:pPr>
        <w:widowControl w:val="0"/>
        <w:tabs>
          <w:tab w:val="left" w:pos="2250"/>
          <w:tab w:val="left" w:pos="2790"/>
          <w:tab w:val="left" w:pos="3510"/>
          <w:tab w:val="left" w:pos="4230"/>
          <w:tab w:val="left" w:pos="4950"/>
          <w:tab w:val="left" w:pos="5670"/>
          <w:tab w:val="left" w:pos="6390"/>
          <w:tab w:val="left" w:pos="7110"/>
          <w:tab w:val="left" w:pos="7830"/>
          <w:tab w:val="left" w:pos="8480"/>
          <w:tab w:val="left" w:pos="9180"/>
          <w:tab w:val="left" w:pos="9900"/>
          <w:tab w:val="left" w:pos="10620"/>
          <w:tab w:val="left" w:pos="11340"/>
        </w:tabs>
        <w:autoSpaceDE w:val="0"/>
        <w:autoSpaceDN w:val="0"/>
        <w:adjustRightInd w:val="0"/>
        <w:jc w:val="both"/>
        <w:rPr>
          <w:rFonts w:ascii="Arial" w:hAnsi="Arial" w:cs="Arial"/>
          <w:color w:val="000000"/>
          <w:sz w:val="20"/>
          <w:szCs w:val="20"/>
        </w:rPr>
      </w:pPr>
      <w:r>
        <w:rPr>
          <w:rFonts w:ascii="Arial" w:hAnsi="Arial" w:cs="Arial"/>
          <w:b/>
          <w:bCs/>
          <w:color w:val="000000"/>
          <w:sz w:val="20"/>
          <w:szCs w:val="20"/>
        </w:rPr>
        <w:t>İSTEM SONUCU</w:t>
      </w:r>
      <w:r>
        <w:rPr>
          <w:rFonts w:ascii="Arial" w:hAnsi="Arial" w:cs="Arial"/>
          <w:b/>
          <w:bCs/>
          <w:color w:val="000000"/>
          <w:sz w:val="20"/>
          <w:szCs w:val="20"/>
        </w:rPr>
        <w:tab/>
        <w:t xml:space="preserve">: </w:t>
      </w:r>
      <w:r>
        <w:rPr>
          <w:rFonts w:ascii="Arial" w:hAnsi="Arial" w:cs="Arial"/>
          <w:color w:val="000000"/>
          <w:sz w:val="20"/>
          <w:szCs w:val="20"/>
        </w:rPr>
        <w:t>Arz edilen nedenlerle davalının bağımsız bölümünün değeri ödenmek şartıyla müvekkillerim adına payları oranında devrine, yargılama giderlerinin davalıya yükletilmesine, 1136 Sayılı Avukatlık Kanununun 4667 Sayılı Kanunla değişik 164/son fıkrası uyarınca karşı taraf vekalet ücretinin Avukat olarak adımıza hükmedilmesine karar verilmesini saygılarımızla arz ve talep ederiz. .......</w:t>
      </w:r>
    </w:p>
    <w:p w14:paraId="436EFB10" w14:textId="77777777" w:rsidR="00830AA0" w:rsidRDefault="00830AA0" w:rsidP="00830A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13A27C24" w14:textId="77777777" w:rsidR="00830AA0" w:rsidRDefault="00830AA0" w:rsidP="00830A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color w:val="000000"/>
          <w:sz w:val="20"/>
          <w:szCs w:val="20"/>
        </w:rPr>
      </w:pPr>
    </w:p>
    <w:p w14:paraId="5B81370F" w14:textId="77777777" w:rsidR="00830AA0" w:rsidRDefault="00830AA0" w:rsidP="00830A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DAVACILAR  VEKİLİ</w:t>
      </w:r>
    </w:p>
    <w:p w14:paraId="072A2D51" w14:textId="1F264FA7" w:rsidR="00830AA0" w:rsidRDefault="00830AA0" w:rsidP="00830A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4621C7">
        <w:rPr>
          <w:rFonts w:ascii="Arial" w:hAnsi="Arial" w:cs="Arial"/>
          <w:b/>
          <w:bCs/>
          <w:color w:val="000000"/>
          <w:sz w:val="20"/>
          <w:szCs w:val="20"/>
        </w:rPr>
        <w:tab/>
      </w:r>
      <w:r>
        <w:rPr>
          <w:rFonts w:ascii="Arial" w:hAnsi="Arial" w:cs="Arial"/>
          <w:b/>
          <w:bCs/>
          <w:color w:val="000000"/>
          <w:sz w:val="20"/>
          <w:szCs w:val="20"/>
        </w:rPr>
        <w:t xml:space="preserve">    </w:t>
      </w:r>
      <w:r w:rsidR="004621C7">
        <w:rPr>
          <w:rStyle w:val="Emphasis"/>
          <w:rFonts w:ascii="inherit" w:eastAsiaTheme="majorEastAsia" w:hAnsi="inherit" w:cs="Open Sans"/>
          <w:b/>
          <w:bCs/>
          <w:color w:val="676767"/>
          <w:sz w:val="21"/>
          <w:szCs w:val="21"/>
          <w:bdr w:val="none" w:sz="0" w:space="0" w:color="auto" w:frame="1"/>
          <w:shd w:val="clear" w:color="auto" w:fill="FFFFFF"/>
        </w:rPr>
        <w:t>[Vekil bilgisini giriniz]</w:t>
      </w:r>
    </w:p>
    <w:p w14:paraId="5A510CCC" w14:textId="77777777" w:rsidR="0049765D" w:rsidRDefault="0049765D"/>
    <w:p w14:paraId="2CA2D549" w14:textId="77777777" w:rsidR="00830AA0" w:rsidRDefault="00830AA0"/>
    <w:p w14:paraId="25712127" w14:textId="77777777" w:rsidR="00830AA0" w:rsidRDefault="00830AA0"/>
    <w:p w14:paraId="1BBE69D5" w14:textId="77777777" w:rsidR="00830AA0" w:rsidRDefault="00830AA0"/>
    <w:p w14:paraId="4D667406" w14:textId="77777777" w:rsidR="00830AA0" w:rsidRDefault="00830AA0"/>
    <w:p w14:paraId="6DAFF059" w14:textId="77777777" w:rsidR="00830AA0" w:rsidRDefault="00830AA0"/>
    <w:p w14:paraId="6FE1067B" w14:textId="77777777" w:rsidR="00830AA0" w:rsidRDefault="00830AA0"/>
    <w:p w14:paraId="0F12CFF1" w14:textId="77777777" w:rsidR="00830AA0" w:rsidRDefault="00830AA0"/>
    <w:p w14:paraId="3E2C5729" w14:textId="77777777" w:rsidR="00830AA0" w:rsidRDefault="00830AA0"/>
    <w:p w14:paraId="653DA4C3" w14:textId="77777777" w:rsidR="00830AA0" w:rsidRPr="00830AA0" w:rsidRDefault="00830AA0" w:rsidP="00830AA0">
      <w:pPr>
        <w:widowControl w:val="0"/>
        <w:spacing w:after="200" w:line="276" w:lineRule="auto"/>
        <w:rPr>
          <w:rFonts w:ascii="inherit" w:hAnsi="inherit" w:cs="Open Sans"/>
          <w:b/>
          <w:bCs/>
          <w:i/>
          <w:iCs/>
          <w:color w:val="676767"/>
          <w:kern w:val="2"/>
          <w:sz w:val="20"/>
          <w:szCs w:val="20"/>
          <w:bdr w:val="none" w:sz="0" w:space="0" w:color="auto" w:frame="1"/>
          <w:shd w:val="clear" w:color="auto" w:fill="FFFFFF"/>
          <w:lang w:val="en-US" w:eastAsia="zh-CN"/>
        </w:rPr>
      </w:pPr>
    </w:p>
    <w:p w14:paraId="08E6BD29" w14:textId="360DC31D" w:rsidR="00830AA0" w:rsidRPr="00830AA0" w:rsidRDefault="00830AA0" w:rsidP="00830A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inherit" w:hAnsi="inherit" w:cs="Open Sans"/>
          <w:b/>
          <w:bCs/>
          <w:i/>
          <w:iCs/>
          <w:color w:val="676767"/>
          <w:kern w:val="2"/>
          <w:sz w:val="21"/>
          <w:szCs w:val="21"/>
          <w:bdr w:val="none" w:sz="0" w:space="0" w:color="auto" w:frame="1"/>
          <w:shd w:val="clear" w:color="auto" w:fill="FFFFFF"/>
          <w:lang w:val="en-US" w:eastAsia="zh-CN"/>
        </w:rPr>
      </w:pPr>
      <w:r w:rsidRPr="00830AA0">
        <w:rPr>
          <w:rFonts w:ascii="Aptos" w:hAnsi="Aptos"/>
          <w:kern w:val="2"/>
          <w:sz w:val="21"/>
          <w:szCs w:val="22"/>
          <w:lang w:val="en-US" w:eastAsia="zh-CN"/>
        </w:rPr>
        <w:tab/>
      </w:r>
      <w:r w:rsidRPr="00830AA0">
        <w:rPr>
          <w:rFonts w:ascii="inherit" w:hAnsi="inherit" w:cs="Open Sans"/>
          <w:b/>
          <w:bCs/>
          <w:i/>
          <w:iCs/>
          <w:color w:val="676767"/>
          <w:kern w:val="2"/>
          <w:sz w:val="21"/>
          <w:szCs w:val="21"/>
          <w:bdr w:val="none" w:sz="0" w:space="0" w:color="auto" w:frame="1"/>
          <w:shd w:val="clear" w:color="auto" w:fill="FFFFFF"/>
          <w:lang w:val="en-US" w:eastAsia="zh-CN"/>
        </w:rPr>
        <w:t>--------------------Av. Ar</w:t>
      </w:r>
      <w:r w:rsidR="004621C7">
        <w:rPr>
          <w:rFonts w:ascii="inherit" w:hAnsi="inherit" w:cs="Open Sans"/>
          <w:b/>
          <w:bCs/>
          <w:i/>
          <w:iCs/>
          <w:color w:val="676767"/>
          <w:kern w:val="2"/>
          <w:sz w:val="21"/>
          <w:szCs w:val="21"/>
          <w:bdr w:val="none" w:sz="0" w:space="0" w:color="auto" w:frame="1"/>
          <w:shd w:val="clear" w:color="auto" w:fill="FFFFFF"/>
          <w:lang w:val="en-US" w:eastAsia="zh-CN"/>
        </w:rPr>
        <w:t>b</w:t>
      </w:r>
      <w:r w:rsidRPr="00830AA0">
        <w:rPr>
          <w:rFonts w:ascii="inherit" w:hAnsi="inherit" w:cs="Open Sans"/>
          <w:b/>
          <w:bCs/>
          <w:i/>
          <w:iCs/>
          <w:color w:val="676767"/>
          <w:kern w:val="2"/>
          <w:sz w:val="21"/>
          <w:szCs w:val="21"/>
          <w:bdr w:val="none" w:sz="0" w:space="0" w:color="auto" w:frame="1"/>
          <w:shd w:val="clear" w:color="auto" w:fill="FFFFFF"/>
          <w:lang w:val="en-US" w:eastAsia="zh-CN"/>
        </w:rPr>
        <w:t>. Engin KARA --------------------</w:t>
      </w:r>
    </w:p>
    <w:p w14:paraId="3AD9C912" w14:textId="5FC00E71" w:rsidR="00830AA0" w:rsidRPr="00830AA0" w:rsidRDefault="00830AA0" w:rsidP="00830AA0">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autoSpaceDE w:val="0"/>
        <w:autoSpaceDN w:val="0"/>
        <w:adjustRightInd w:val="0"/>
        <w:spacing w:after="200" w:line="276" w:lineRule="auto"/>
        <w:jc w:val="center"/>
        <w:rPr>
          <w:rFonts w:ascii="Arial" w:hAnsi="Arial" w:cs="Arial"/>
          <w:color w:val="000000"/>
          <w:kern w:val="2"/>
          <w:sz w:val="20"/>
          <w:szCs w:val="20"/>
          <w:lang w:val="en-US" w:eastAsia="zh-CN"/>
        </w:rPr>
      </w:pPr>
      <w:r w:rsidRPr="00830AA0">
        <w:rPr>
          <w:rFonts w:ascii="inherit" w:hAnsi="inherit" w:cs="Open Sans"/>
          <w:b/>
          <w:bCs/>
          <w:i/>
          <w:iCs/>
          <w:color w:val="676767"/>
          <w:kern w:val="2"/>
          <w:sz w:val="21"/>
          <w:szCs w:val="21"/>
          <w:bdr w:val="none" w:sz="0" w:space="0" w:color="auto" w:frame="1"/>
          <w:shd w:val="clear" w:color="auto" w:fill="FFFFFF"/>
          <w:lang w:val="en-US" w:eastAsia="zh-CN"/>
        </w:rPr>
        <w:t>https://www.enginkara.av.tr</w:t>
      </w:r>
    </w:p>
    <w:sectPr w:rsidR="00830AA0" w:rsidRPr="00830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6D"/>
    <w:rsid w:val="000B18D1"/>
    <w:rsid w:val="000C065C"/>
    <w:rsid w:val="004621C7"/>
    <w:rsid w:val="004629B2"/>
    <w:rsid w:val="0049765D"/>
    <w:rsid w:val="0063226D"/>
    <w:rsid w:val="00734481"/>
    <w:rsid w:val="00830AA0"/>
    <w:rsid w:val="00B8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CABC"/>
  <w15:chartTrackingRefBased/>
  <w15:docId w15:val="{55F47AA2-F46C-43D5-983F-D3718F70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A0"/>
    <w:pPr>
      <w:spacing w:after="0" w:line="240" w:lineRule="auto"/>
    </w:pPr>
    <w:rPr>
      <w:rFonts w:ascii="Times New Roman" w:eastAsia="Times New Roman" w:hAnsi="Times New Roman" w:cs="Times New Roman"/>
      <w:kern w:val="0"/>
      <w:lang w:val="tr-TR" w:eastAsia="tr-TR"/>
      <w14:ligatures w14:val="none"/>
    </w:rPr>
  </w:style>
  <w:style w:type="paragraph" w:styleId="Heading1">
    <w:name w:val="heading 1"/>
    <w:basedOn w:val="Normal"/>
    <w:next w:val="Normal"/>
    <w:link w:val="Heading1Char"/>
    <w:uiPriority w:val="9"/>
    <w:qFormat/>
    <w:rsid w:val="00632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2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2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2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2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26D"/>
    <w:rPr>
      <w:rFonts w:eastAsiaTheme="majorEastAsia" w:cstheme="majorBidi"/>
      <w:color w:val="272727" w:themeColor="text1" w:themeTint="D8"/>
    </w:rPr>
  </w:style>
  <w:style w:type="paragraph" w:styleId="Title">
    <w:name w:val="Title"/>
    <w:basedOn w:val="Normal"/>
    <w:next w:val="Normal"/>
    <w:link w:val="TitleChar"/>
    <w:uiPriority w:val="10"/>
    <w:qFormat/>
    <w:rsid w:val="006322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26D"/>
    <w:pPr>
      <w:spacing w:before="160"/>
      <w:jc w:val="center"/>
    </w:pPr>
    <w:rPr>
      <w:i/>
      <w:iCs/>
      <w:color w:val="404040" w:themeColor="text1" w:themeTint="BF"/>
    </w:rPr>
  </w:style>
  <w:style w:type="character" w:customStyle="1" w:styleId="QuoteChar">
    <w:name w:val="Quote Char"/>
    <w:basedOn w:val="DefaultParagraphFont"/>
    <w:link w:val="Quote"/>
    <w:uiPriority w:val="29"/>
    <w:rsid w:val="0063226D"/>
    <w:rPr>
      <w:i/>
      <w:iCs/>
      <w:color w:val="404040" w:themeColor="text1" w:themeTint="BF"/>
    </w:rPr>
  </w:style>
  <w:style w:type="paragraph" w:styleId="ListParagraph">
    <w:name w:val="List Paragraph"/>
    <w:basedOn w:val="Normal"/>
    <w:uiPriority w:val="34"/>
    <w:qFormat/>
    <w:rsid w:val="0063226D"/>
    <w:pPr>
      <w:ind w:left="720"/>
      <w:contextualSpacing/>
    </w:pPr>
  </w:style>
  <w:style w:type="character" w:styleId="IntenseEmphasis">
    <w:name w:val="Intense Emphasis"/>
    <w:basedOn w:val="DefaultParagraphFont"/>
    <w:uiPriority w:val="21"/>
    <w:qFormat/>
    <w:rsid w:val="0063226D"/>
    <w:rPr>
      <w:i/>
      <w:iCs/>
      <w:color w:val="0F4761" w:themeColor="accent1" w:themeShade="BF"/>
    </w:rPr>
  </w:style>
  <w:style w:type="paragraph" w:styleId="IntenseQuote">
    <w:name w:val="Intense Quote"/>
    <w:basedOn w:val="Normal"/>
    <w:next w:val="Normal"/>
    <w:link w:val="IntenseQuoteChar"/>
    <w:uiPriority w:val="30"/>
    <w:qFormat/>
    <w:rsid w:val="00632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26D"/>
    <w:rPr>
      <w:i/>
      <w:iCs/>
      <w:color w:val="0F4761" w:themeColor="accent1" w:themeShade="BF"/>
    </w:rPr>
  </w:style>
  <w:style w:type="character" w:styleId="IntenseReference">
    <w:name w:val="Intense Reference"/>
    <w:basedOn w:val="DefaultParagraphFont"/>
    <w:uiPriority w:val="32"/>
    <w:qFormat/>
    <w:rsid w:val="0063226D"/>
    <w:rPr>
      <w:b/>
      <w:bCs/>
      <w:smallCaps/>
      <w:color w:val="0F4761" w:themeColor="accent1" w:themeShade="BF"/>
      <w:spacing w:val="5"/>
    </w:rPr>
  </w:style>
  <w:style w:type="character" w:styleId="Emphasis">
    <w:name w:val="Emphasis"/>
    <w:basedOn w:val="DefaultParagraphFont"/>
    <w:uiPriority w:val="20"/>
    <w:qFormat/>
    <w:rsid w:val="004621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4573">
      <w:bodyDiv w:val="1"/>
      <w:marLeft w:val="0"/>
      <w:marRight w:val="0"/>
      <w:marTop w:val="0"/>
      <w:marBottom w:val="0"/>
      <w:divBdr>
        <w:top w:val="none" w:sz="0" w:space="0" w:color="auto"/>
        <w:left w:val="none" w:sz="0" w:space="0" w:color="auto"/>
        <w:bottom w:val="none" w:sz="0" w:space="0" w:color="auto"/>
        <w:right w:val="none" w:sz="0" w:space="0" w:color="auto"/>
      </w:divBdr>
    </w:div>
    <w:div w:id="365717142">
      <w:bodyDiv w:val="1"/>
      <w:marLeft w:val="0"/>
      <w:marRight w:val="0"/>
      <w:marTop w:val="0"/>
      <w:marBottom w:val="0"/>
      <w:divBdr>
        <w:top w:val="none" w:sz="0" w:space="0" w:color="auto"/>
        <w:left w:val="none" w:sz="0" w:space="0" w:color="auto"/>
        <w:bottom w:val="none" w:sz="0" w:space="0" w:color="auto"/>
        <w:right w:val="none" w:sz="0" w:space="0" w:color="auto"/>
      </w:divBdr>
    </w:div>
    <w:div w:id="958950140">
      <w:bodyDiv w:val="1"/>
      <w:marLeft w:val="0"/>
      <w:marRight w:val="0"/>
      <w:marTop w:val="0"/>
      <w:marBottom w:val="0"/>
      <w:divBdr>
        <w:top w:val="none" w:sz="0" w:space="0" w:color="auto"/>
        <w:left w:val="none" w:sz="0" w:space="0" w:color="auto"/>
        <w:bottom w:val="none" w:sz="0" w:space="0" w:color="auto"/>
        <w:right w:val="none" w:sz="0" w:space="0" w:color="auto"/>
      </w:divBdr>
    </w:div>
    <w:div w:id="1118527052">
      <w:bodyDiv w:val="1"/>
      <w:marLeft w:val="0"/>
      <w:marRight w:val="0"/>
      <w:marTop w:val="0"/>
      <w:marBottom w:val="0"/>
      <w:divBdr>
        <w:top w:val="none" w:sz="0" w:space="0" w:color="auto"/>
        <w:left w:val="none" w:sz="0" w:space="0" w:color="auto"/>
        <w:bottom w:val="none" w:sz="0" w:space="0" w:color="auto"/>
        <w:right w:val="none" w:sz="0" w:space="0" w:color="auto"/>
      </w:divBdr>
    </w:div>
    <w:div w:id="1688142914">
      <w:bodyDiv w:val="1"/>
      <w:marLeft w:val="0"/>
      <w:marRight w:val="0"/>
      <w:marTop w:val="0"/>
      <w:marBottom w:val="0"/>
      <w:divBdr>
        <w:top w:val="none" w:sz="0" w:space="0" w:color="auto"/>
        <w:left w:val="none" w:sz="0" w:space="0" w:color="auto"/>
        <w:bottom w:val="none" w:sz="0" w:space="0" w:color="auto"/>
        <w:right w:val="none" w:sz="0" w:space="0" w:color="auto"/>
      </w:divBdr>
    </w:div>
    <w:div w:id="182678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5331</dc:creator>
  <cp:keywords/>
  <dc:description/>
  <cp:lastModifiedBy>5331</cp:lastModifiedBy>
  <cp:revision>3</cp:revision>
  <dcterms:created xsi:type="dcterms:W3CDTF">2025-06-27T12:51:00Z</dcterms:created>
  <dcterms:modified xsi:type="dcterms:W3CDTF">2025-06-30T00:46:00Z</dcterms:modified>
</cp:coreProperties>
</file>